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993C8" w14:textId="619A012E" w:rsidR="005D7C23" w:rsidRDefault="00287097" w:rsidP="00B86F59">
      <w:pPr>
        <w:pBdr>
          <w:bottom w:val="single" w:sz="12" w:space="9" w:color="D71920"/>
        </w:pBdr>
        <w:spacing w:after="300" w:line="330" w:lineRule="atLeast"/>
        <w:jc w:val="center"/>
        <w:outlineLvl w:val="0"/>
        <w:rPr>
          <w:rFonts w:ascii="Verdana" w:eastAsia="Times New Roman" w:hAnsi="Verdana" w:cs="Arial"/>
          <w:b/>
          <w:bCs/>
          <w:color w:val="191919"/>
          <w:kern w:val="36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b/>
          <w:bCs/>
          <w:color w:val="191919"/>
          <w:kern w:val="36"/>
          <w:sz w:val="20"/>
          <w:szCs w:val="20"/>
          <w:lang w:eastAsia="hr-HR"/>
        </w:rPr>
        <w:t xml:space="preserve">Preporučene mjere zaštite zdravlja </w:t>
      </w:r>
      <w:r w:rsidR="005D7C23">
        <w:rPr>
          <w:rFonts w:ascii="Verdana" w:eastAsia="Times New Roman" w:hAnsi="Verdana" w:cs="Arial"/>
          <w:b/>
          <w:bCs/>
          <w:color w:val="191919"/>
          <w:kern w:val="36"/>
          <w:sz w:val="20"/>
          <w:szCs w:val="20"/>
          <w:lang w:eastAsia="hr-HR"/>
        </w:rPr>
        <w:t xml:space="preserve">od vrućine </w:t>
      </w:r>
      <w:r w:rsidRPr="00FE653C">
        <w:rPr>
          <w:rFonts w:ascii="Verdana" w:eastAsia="Times New Roman" w:hAnsi="Verdana" w:cs="Arial"/>
          <w:b/>
          <w:bCs/>
          <w:color w:val="191919"/>
          <w:kern w:val="36"/>
          <w:sz w:val="20"/>
          <w:szCs w:val="20"/>
          <w:lang w:eastAsia="hr-HR"/>
        </w:rPr>
        <w:t xml:space="preserve">za osobe </w:t>
      </w:r>
      <w:r w:rsidR="00FE653C">
        <w:rPr>
          <w:rFonts w:ascii="Verdana" w:eastAsia="Times New Roman" w:hAnsi="Verdana" w:cs="Arial"/>
          <w:b/>
          <w:bCs/>
          <w:color w:val="191919"/>
          <w:kern w:val="36"/>
          <w:sz w:val="20"/>
          <w:szCs w:val="20"/>
          <w:lang w:eastAsia="hr-HR"/>
        </w:rPr>
        <w:t>starije dobi</w:t>
      </w:r>
    </w:p>
    <w:p w14:paraId="2E441008" w14:textId="52C8507F" w:rsidR="00D651F2" w:rsidRPr="00FE653C" w:rsidRDefault="00E06FAB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Preporučene mjere zaštite zdravlja za osobe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starije dobi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pri izlaganju visokim temperaturama zraka</w:t>
      </w:r>
      <w:r w:rsidR="000D6D9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iznad 30</w:t>
      </w:r>
      <w:r w:rsidR="008B437C" w:rsidRPr="00FC3F1E">
        <w:rPr>
          <w:rFonts w:ascii="Verdana" w:hAnsi="Verdana" w:cs="Arial"/>
          <w:sz w:val="20"/>
          <w:szCs w:val="20"/>
        </w:rPr>
        <w:t>°C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,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a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osobito za </w:t>
      </w:r>
      <w:r w:rsidR="004A44D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osobe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oboljele od kardiovaskula</w:t>
      </w:r>
      <w:r w:rsidR="00BD4BC1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rnih i drugih kroničnih bolesti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su</w:t>
      </w:r>
      <w:r w:rsidR="00BD4BC1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:</w:t>
      </w:r>
    </w:p>
    <w:p w14:paraId="0427C260" w14:textId="77777777" w:rsidR="00D651F2" w:rsidRPr="00FE653C" w:rsidRDefault="00D651F2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04588A96" w14:textId="1912F788" w:rsidR="00D651F2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1.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sobe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starije dobi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se ne smiju i</w:t>
      </w:r>
      <w:r w:rsidR="00D71C20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zlagati suncu u razdoblju od 10 do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17 sati, </w:t>
      </w:r>
      <w:r w:rsidR="00CC6574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a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posebno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srčani gerijatrijski bolesnici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te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oboljeli od šećerne i drugih kroničnih bolesti;</w:t>
      </w:r>
    </w:p>
    <w:p w14:paraId="53C94853" w14:textId="77777777" w:rsidR="00D651F2" w:rsidRPr="00FE653C" w:rsidRDefault="00D651F2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6BE87BF4" w14:textId="5CAB65F7" w:rsidR="00D651F2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2. Prigodom izlaska iz svog prebivališta,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osoba starije dobi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mora </w:t>
      </w:r>
      <w:r w:rsidR="005961F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zaštiti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glavu šeširom, </w:t>
      </w:r>
      <w:r w:rsidR="00CC6574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kapom ili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maramom;</w:t>
      </w:r>
    </w:p>
    <w:p w14:paraId="50E83DBF" w14:textId="77777777" w:rsidR="00D651F2" w:rsidRPr="00FE653C" w:rsidRDefault="00D651F2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789596D5" w14:textId="649A3995" w:rsidR="00D651F2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3. Nužno je </w:t>
      </w:r>
      <w:r w:rsidR="00092AD7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redovito </w:t>
      </w:r>
      <w:r w:rsidR="00E557EA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dnevno</w:t>
      </w:r>
      <w:r w:rsidR="00092AD7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uzim</w:t>
      </w:r>
      <w:r w:rsidR="00E23FCE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a</w:t>
      </w:r>
      <w:r w:rsidR="00543537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nje </w:t>
      </w:r>
      <w:r w:rsidR="00EE73DF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dovoljno tekućine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(</w:t>
      </w:r>
      <w:r w:rsidR="00EC601B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8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čaša negazirane vode, </w:t>
      </w:r>
      <w:r w:rsidR="00E557EA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čaj,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juha, </w:t>
      </w:r>
      <w:r w:rsidR="00E557EA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varivo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). Treba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izbjegavati pržena, pohana, slatka i jako </w:t>
      </w:r>
      <w:r w:rsidR="000B6D4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zasoljena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te začinjena jela</w:t>
      </w:r>
      <w:r w:rsidR="00543537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. Preporučeno je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uzima</w:t>
      </w:r>
      <w:r w:rsidR="00543537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nje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puno sezonskog voća i povrća, pridržavajući se smjernica pravilne prehrane za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osobe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starije </w:t>
      </w:r>
      <w:r w:rsid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dobi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;</w:t>
      </w:r>
    </w:p>
    <w:p w14:paraId="1DC87067" w14:textId="77777777" w:rsidR="00D651F2" w:rsidRPr="00FE653C" w:rsidRDefault="00D651F2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2D8CDF2F" w14:textId="77777777" w:rsidR="00D651F2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4. Osim pridržavanja uputa 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liječnika o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liječ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enju 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uzimanju lijekova</w:t>
      </w:r>
      <w:r w:rsidR="00B86F59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,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nužna je učestal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a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kontrola krvnog tlaka;</w:t>
      </w:r>
    </w:p>
    <w:p w14:paraId="105AD7A8" w14:textId="77777777" w:rsidR="00D651F2" w:rsidRPr="00FE653C" w:rsidRDefault="00D651F2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081009BF" w14:textId="68948A5F" w:rsidR="00D651F2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5. </w:t>
      </w:r>
      <w:r w:rsidR="00917AE3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Pojava glavobolje, mučnine, vrtoglavice, suhoće usta i kože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(dehidracije)</w:t>
      </w:r>
      <w:r w:rsidR="00917AE3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znak </w:t>
      </w:r>
      <w:r w:rsidR="00D55F3D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je 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za </w:t>
      </w:r>
      <w:r w:rsidR="00917AE3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uzbun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u</w:t>
      </w:r>
      <w:r w:rsidR="00917AE3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, osobito za </w:t>
      </w:r>
      <w:r w:rsidR="00D55F3D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starije </w:t>
      </w:r>
      <w:r w:rsidR="00917AE3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osobe koje su bolesne i funkcionalno onesposobljene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. Tak</w:t>
      </w:r>
      <w:r w:rsidR="00D35413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v</w:t>
      </w:r>
      <w:r w:rsidR="00437703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a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se </w:t>
      </w:r>
      <w:r w:rsidR="00437703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osoba </w:t>
      </w:r>
      <w:r w:rsidR="00917AE3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mora 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žurno</w:t>
      </w:r>
      <w:r w:rsidR="00917AE3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javiti svom izabranom doktoru </w:t>
      </w:r>
      <w:r w:rsidR="00D35413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opće prakse/ </w:t>
      </w:r>
      <w:r w:rsidR="00917AE3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obiteljske medicine ili najbližoj hitn</w:t>
      </w:r>
      <w:r w:rsidR="00D35413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oj medicinskoj službi</w:t>
      </w:r>
      <w:r w:rsidR="00437703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;</w:t>
      </w:r>
    </w:p>
    <w:p w14:paraId="6A52A353" w14:textId="77777777" w:rsidR="00D651F2" w:rsidRPr="00FE653C" w:rsidRDefault="00D651F2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7F50972B" w14:textId="77777777" w:rsidR="00D71C20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6. Članovi obitelji, prijatelji, susjedi, znanci, članovi udruga u skrbi za 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osobe starije dobi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trebaju u vrijeme vrućih ljetnih mjeseci učestal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kontaktirati stariju osobu, a u slučaj</w:t>
      </w:r>
      <w:r w:rsidR="005738F6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u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njezine slabije funkcionalne sposobnosti</w:t>
      </w:r>
      <w:r w:rsidR="00FE507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, čak 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svakodnevno po nekoliko puta;</w:t>
      </w:r>
    </w:p>
    <w:p w14:paraId="51C43BAA" w14:textId="77777777" w:rsidR="00D71C20" w:rsidRPr="00FE653C" w:rsidRDefault="00D71C20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7031CA16" w14:textId="143FA761" w:rsidR="00D651F2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7. 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soba 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starije dobi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mora uvijek uz se</w:t>
      </w:r>
      <w:r w:rsidR="005031D7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be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imati svoje osnovne podatke: ime i prezime, godin</w:t>
      </w:r>
      <w:r w:rsidR="00DF42CE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a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rođenja, adres</w:t>
      </w:r>
      <w:r w:rsidR="00DF42CE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a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stanovanja i broj telefona </w:t>
      </w:r>
      <w:r w:rsidR="000B6D4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te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kontakt osobe kojoj se može obratiti u slučaju potrebe;</w:t>
      </w:r>
    </w:p>
    <w:p w14:paraId="4122AC52" w14:textId="77777777" w:rsidR="00D651F2" w:rsidRPr="00FE653C" w:rsidRDefault="00D651F2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6A39A937" w14:textId="77777777" w:rsidR="00D651F2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8. Neophodno je održavati redovitu higijenu tijela starije </w:t>
      </w:r>
      <w:r w:rsidR="00BA4931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osobe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i čistoću nje</w:t>
      </w:r>
      <w:r w:rsidR="003A5E96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zin</w:t>
      </w:r>
      <w:r w:rsidR="00AB148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okoli</w:t>
      </w:r>
      <w:r w:rsidR="00AB148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ne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te se strogo pridržavati uputa liječenja i uzimanja lijekova;</w:t>
      </w:r>
    </w:p>
    <w:p w14:paraId="411DA49B" w14:textId="77777777" w:rsidR="00D651F2" w:rsidRPr="00FE653C" w:rsidRDefault="00D651F2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</w:p>
    <w:p w14:paraId="2940B14A" w14:textId="4E0FF38F" w:rsidR="00DA711B" w:rsidRPr="00FE653C" w:rsidRDefault="00287097" w:rsidP="00B86F59">
      <w:pPr>
        <w:spacing w:after="0" w:line="330" w:lineRule="atLeast"/>
        <w:jc w:val="both"/>
        <w:rPr>
          <w:rFonts w:ascii="Verdana" w:eastAsia="Times New Roman" w:hAnsi="Verdana" w:cs="Arial"/>
          <w:color w:val="424242"/>
          <w:sz w:val="20"/>
          <w:szCs w:val="20"/>
          <w:lang w:eastAsia="hr-HR"/>
        </w:rPr>
      </w:pP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9. Za</w:t>
      </w:r>
      <w:r w:rsidR="00435DD0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osobe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starije </w:t>
      </w:r>
      <w:r w:rsidR="00435DD0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dobi v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ažna </w:t>
      </w:r>
      <w:r w:rsidR="00435DD0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je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stalna tjelesna i psihička aktivnost. Osobito je korisno kreta</w:t>
      </w:r>
      <w:r w:rsidR="000B6D4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nje u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jutarnjim i večernjim satima, po mogućnosti u prirodi (park, šetnic</w:t>
      </w:r>
      <w:r w:rsidR="00435DD0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a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uz more</w:t>
      </w:r>
      <w:r w:rsidR="00435DD0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,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jezer</w:t>
      </w:r>
      <w:r w:rsidR="00435DD0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o</w:t>
      </w:r>
      <w:r w:rsidR="000B6D4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ili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rijek</w:t>
      </w:r>
      <w:r w:rsidR="000B6D4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u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, boravak u vrt</w:t>
      </w:r>
      <w:r w:rsidR="00435DD0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u</w:t>
      </w:r>
      <w:r w:rsidR="000B6D4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,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voćnja</w:t>
      </w:r>
      <w:r w:rsidR="00435DD0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ku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i sl</w:t>
      </w:r>
      <w:r w:rsidR="000B6D4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ično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). Ukoliko je kretanje otežano, tada je nužno redovito provjetrava</w:t>
      </w:r>
      <w:r w:rsidR="002F757E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ti </w:t>
      </w:r>
      <w:r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prostorij</w:t>
      </w:r>
      <w:r w:rsidR="002F757E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e</w:t>
      </w:r>
      <w:r w:rsidR="00D651F2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 u koj</w:t>
      </w:r>
      <w:r w:rsidR="000B6D49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 xml:space="preserve">ima </w:t>
      </w:r>
      <w:r w:rsidR="00D651F2" w:rsidRPr="00FE653C">
        <w:rPr>
          <w:rFonts w:ascii="Verdana" w:eastAsia="Times New Roman" w:hAnsi="Verdana" w:cs="Arial"/>
          <w:color w:val="424242"/>
          <w:sz w:val="20"/>
          <w:szCs w:val="20"/>
          <w:lang w:eastAsia="hr-HR"/>
        </w:rPr>
        <w:t>starija osoba prebiva.</w:t>
      </w:r>
    </w:p>
    <w:sectPr w:rsidR="00DA711B" w:rsidRPr="00FE653C" w:rsidSect="00347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097"/>
    <w:rsid w:val="0000591A"/>
    <w:rsid w:val="00092AD7"/>
    <w:rsid w:val="000B05D8"/>
    <w:rsid w:val="000B6D49"/>
    <w:rsid w:val="000D6D9C"/>
    <w:rsid w:val="00103C35"/>
    <w:rsid w:val="00287097"/>
    <w:rsid w:val="002F757E"/>
    <w:rsid w:val="00345814"/>
    <w:rsid w:val="00347B6E"/>
    <w:rsid w:val="00354801"/>
    <w:rsid w:val="003A5E96"/>
    <w:rsid w:val="003E17D7"/>
    <w:rsid w:val="003F1A8F"/>
    <w:rsid w:val="00435DD0"/>
    <w:rsid w:val="00437703"/>
    <w:rsid w:val="00450345"/>
    <w:rsid w:val="004A44DC"/>
    <w:rsid w:val="004C0B8C"/>
    <w:rsid w:val="004C79BC"/>
    <w:rsid w:val="005031D7"/>
    <w:rsid w:val="00543537"/>
    <w:rsid w:val="00565CB3"/>
    <w:rsid w:val="0057313A"/>
    <w:rsid w:val="005738F6"/>
    <w:rsid w:val="00577497"/>
    <w:rsid w:val="00587D10"/>
    <w:rsid w:val="005961F9"/>
    <w:rsid w:val="005D7C23"/>
    <w:rsid w:val="00725BF2"/>
    <w:rsid w:val="00811438"/>
    <w:rsid w:val="008B437C"/>
    <w:rsid w:val="008D6F32"/>
    <w:rsid w:val="00917AE3"/>
    <w:rsid w:val="009578AA"/>
    <w:rsid w:val="009E2E1D"/>
    <w:rsid w:val="00A832D5"/>
    <w:rsid w:val="00A95836"/>
    <w:rsid w:val="00AB148C"/>
    <w:rsid w:val="00AF7130"/>
    <w:rsid w:val="00B865C6"/>
    <w:rsid w:val="00B86F59"/>
    <w:rsid w:val="00BA4931"/>
    <w:rsid w:val="00BD4BC1"/>
    <w:rsid w:val="00BD508F"/>
    <w:rsid w:val="00BE0C28"/>
    <w:rsid w:val="00BE67DA"/>
    <w:rsid w:val="00C05778"/>
    <w:rsid w:val="00C508EE"/>
    <w:rsid w:val="00CB512F"/>
    <w:rsid w:val="00CC6574"/>
    <w:rsid w:val="00D35413"/>
    <w:rsid w:val="00D55F3D"/>
    <w:rsid w:val="00D651F2"/>
    <w:rsid w:val="00D70552"/>
    <w:rsid w:val="00D71C20"/>
    <w:rsid w:val="00DA711B"/>
    <w:rsid w:val="00DF24A4"/>
    <w:rsid w:val="00DF42CE"/>
    <w:rsid w:val="00E06FAB"/>
    <w:rsid w:val="00E23FCE"/>
    <w:rsid w:val="00E43298"/>
    <w:rsid w:val="00E557EA"/>
    <w:rsid w:val="00E82240"/>
    <w:rsid w:val="00EB3A65"/>
    <w:rsid w:val="00EC601B"/>
    <w:rsid w:val="00ED1DC0"/>
    <w:rsid w:val="00EE73DF"/>
    <w:rsid w:val="00F21030"/>
    <w:rsid w:val="00FE5071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6AC4"/>
  <w15:docId w15:val="{2633CCF6-7127-4EFC-BB92-ADE1257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87D10"/>
    <w:rPr>
      <w:color w:val="0000FF"/>
      <w:u w:val="single"/>
    </w:rPr>
  </w:style>
  <w:style w:type="character" w:customStyle="1" w:styleId="longtext1">
    <w:name w:val="long_text1"/>
    <w:uiPriority w:val="99"/>
    <w:rsid w:val="00587D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Pavlić Marijana</dc:creator>
  <cp:lastModifiedBy>Vijorka Roseg</cp:lastModifiedBy>
  <cp:revision>66</cp:revision>
  <dcterms:created xsi:type="dcterms:W3CDTF">2016-07-12T09:55:00Z</dcterms:created>
  <dcterms:modified xsi:type="dcterms:W3CDTF">2020-06-16T08:19:00Z</dcterms:modified>
</cp:coreProperties>
</file>